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D80C6" w14:textId="1DE75FD2" w:rsidR="007D51E3" w:rsidRPr="00673A60" w:rsidRDefault="007D51E3" w:rsidP="007D51E3">
      <w:pPr>
        <w:rPr>
          <w:b/>
          <w:bCs/>
          <w:sz w:val="28"/>
          <w:szCs w:val="28"/>
        </w:rPr>
      </w:pPr>
      <w:r w:rsidRPr="00673A60">
        <w:rPr>
          <w:b/>
          <w:bCs/>
          <w:sz w:val="28"/>
          <w:szCs w:val="28"/>
        </w:rPr>
        <w:t xml:space="preserve">Místní energetická koncepce </w:t>
      </w:r>
      <w:r w:rsidR="006A0AF1">
        <w:rPr>
          <w:b/>
          <w:bCs/>
          <w:sz w:val="28"/>
          <w:szCs w:val="28"/>
        </w:rPr>
        <w:t>obce</w:t>
      </w:r>
      <w:r w:rsidR="00107ECE">
        <w:rPr>
          <w:b/>
          <w:bCs/>
          <w:sz w:val="28"/>
          <w:szCs w:val="28"/>
        </w:rPr>
        <w:t xml:space="preserve"> </w:t>
      </w:r>
      <w:proofErr w:type="gramStart"/>
      <w:r w:rsidR="00107ECE">
        <w:rPr>
          <w:b/>
          <w:bCs/>
          <w:sz w:val="28"/>
          <w:szCs w:val="28"/>
        </w:rPr>
        <w:t>Straškov - Vodochody</w:t>
      </w:r>
      <w:proofErr w:type="gramEnd"/>
    </w:p>
    <w:p w14:paraId="6BCAEFA8" w14:textId="2775C93F" w:rsidR="00C338B9" w:rsidRPr="00C338B9" w:rsidRDefault="00C338B9" w:rsidP="00EC5071">
      <w:r w:rsidRPr="00C338B9">
        <w:t xml:space="preserve">Dotace je určena na zpracování místní energetické koncepce, která </w:t>
      </w:r>
      <w:r w:rsidR="000661AD">
        <w:t>se stává</w:t>
      </w:r>
      <w:r w:rsidRPr="00C338B9">
        <w:t xml:space="preserve"> nástrojem a návodem, jak optimalizovat dodávku energie vůči energii spotřebovávané v</w:t>
      </w:r>
      <w:r w:rsidR="007144A2">
        <w:t xml:space="preserve"> </w:t>
      </w:r>
      <w:r w:rsidRPr="00C338B9">
        <w:t xml:space="preserve">lokalitě </w:t>
      </w:r>
      <w:r w:rsidR="007144A2">
        <w:t>naš</w:t>
      </w:r>
      <w:r w:rsidR="006A0AF1">
        <w:t>í</w:t>
      </w:r>
      <w:r w:rsidR="007144A2">
        <w:t xml:space="preserve"> </w:t>
      </w:r>
      <w:r w:rsidR="006A0AF1">
        <w:t>obce</w:t>
      </w:r>
      <w:r w:rsidRPr="00C338B9">
        <w:t xml:space="preserve">. Místní energetická koncepce </w:t>
      </w:r>
      <w:r w:rsidR="00117093">
        <w:t>je tedy</w:t>
      </w:r>
      <w:r w:rsidRPr="00C338B9">
        <w:t xml:space="preserve"> dokumentem, podle něhož </w:t>
      </w:r>
      <w:r w:rsidR="00117093">
        <w:t xml:space="preserve">bude naše </w:t>
      </w:r>
      <w:r w:rsidR="006A0AF1">
        <w:t>obec</w:t>
      </w:r>
      <w:r w:rsidRPr="00C338B9">
        <w:t xml:space="preserve"> postupovat při komplexním řešení zajištění dodávky a spotřeby energie v příslušné lokalitě nebo také při dílčích řešeních v rámci jejích jednotlivých částí. </w:t>
      </w:r>
    </w:p>
    <w:p w14:paraId="6D3951C4" w14:textId="77777777" w:rsidR="00317EAB" w:rsidRPr="007D51E3" w:rsidRDefault="00317EAB" w:rsidP="00317EAB">
      <w:pPr>
        <w:jc w:val="center"/>
      </w:pPr>
    </w:p>
    <w:p w14:paraId="6DEA4E6F" w14:textId="7DF8E634" w:rsidR="00317EAB" w:rsidRPr="00F55F8C" w:rsidRDefault="00317EAB" w:rsidP="00317EAB">
      <w:pPr>
        <w:jc w:val="center"/>
        <w:rPr>
          <w:b/>
          <w:bCs/>
          <w:color w:val="FF0000"/>
          <w:sz w:val="24"/>
          <w:szCs w:val="24"/>
        </w:rPr>
      </w:pPr>
      <w:r w:rsidRPr="00F55F8C">
        <w:rPr>
          <w:b/>
          <w:bCs/>
          <w:color w:val="FF0000"/>
          <w:sz w:val="24"/>
          <w:szCs w:val="24"/>
        </w:rPr>
        <w:t>„</w:t>
      </w:r>
      <w:r w:rsidR="003C2D31" w:rsidRPr="00F55F8C">
        <w:rPr>
          <w:b/>
          <w:bCs/>
          <w:color w:val="FF0000"/>
          <w:sz w:val="24"/>
          <w:szCs w:val="24"/>
        </w:rPr>
        <w:t xml:space="preserve">Tento projekt je financován z prostředků Evropské unie </w:t>
      </w:r>
      <w:r w:rsidR="00D23435" w:rsidRPr="00F55F8C">
        <w:rPr>
          <w:b/>
          <w:bCs/>
          <w:color w:val="FF0000"/>
          <w:sz w:val="24"/>
          <w:szCs w:val="24"/>
        </w:rPr>
        <w:t xml:space="preserve">z fondu </w:t>
      </w:r>
      <w:proofErr w:type="spellStart"/>
      <w:r w:rsidR="00D23435" w:rsidRPr="00F55F8C">
        <w:rPr>
          <w:b/>
          <w:bCs/>
          <w:color w:val="FF0000"/>
          <w:sz w:val="24"/>
          <w:szCs w:val="24"/>
        </w:rPr>
        <w:t>Next</w:t>
      </w:r>
      <w:proofErr w:type="spellEnd"/>
      <w:r w:rsidR="00F55F8C" w:rsidRPr="00F55F8C">
        <w:rPr>
          <w:b/>
          <w:bCs/>
          <w:color w:val="FF0000"/>
          <w:sz w:val="24"/>
          <w:szCs w:val="24"/>
        </w:rPr>
        <w:t xml:space="preserve"> </w:t>
      </w:r>
      <w:proofErr w:type="spellStart"/>
      <w:r w:rsidR="00D23435" w:rsidRPr="00F55F8C">
        <w:rPr>
          <w:b/>
          <w:bCs/>
          <w:color w:val="FF0000"/>
          <w:sz w:val="24"/>
          <w:szCs w:val="24"/>
        </w:rPr>
        <w:t>Generation</w:t>
      </w:r>
      <w:proofErr w:type="spellEnd"/>
      <w:r w:rsidR="00F55F8C" w:rsidRPr="00F55F8C">
        <w:rPr>
          <w:b/>
          <w:bCs/>
          <w:color w:val="FF0000"/>
          <w:sz w:val="24"/>
          <w:szCs w:val="24"/>
        </w:rPr>
        <w:t xml:space="preserve"> </w:t>
      </w:r>
      <w:r w:rsidR="00D23435" w:rsidRPr="00F55F8C">
        <w:rPr>
          <w:b/>
          <w:bCs/>
          <w:color w:val="FF0000"/>
          <w:sz w:val="24"/>
          <w:szCs w:val="24"/>
        </w:rPr>
        <w:t>EU</w:t>
      </w:r>
      <w:r w:rsidRPr="00F55F8C">
        <w:rPr>
          <w:b/>
          <w:bCs/>
          <w:color w:val="FF0000"/>
          <w:sz w:val="24"/>
          <w:szCs w:val="24"/>
        </w:rPr>
        <w:t>, Národní plán obnovy.“</w:t>
      </w:r>
    </w:p>
    <w:p w14:paraId="5C8CD0FD" w14:textId="77777777" w:rsidR="00244035" w:rsidRDefault="00244035" w:rsidP="00F53EB4">
      <w:pPr>
        <w:rPr>
          <w:b/>
          <w:bCs/>
          <w:color w:val="FF0000"/>
          <w:sz w:val="24"/>
          <w:szCs w:val="24"/>
        </w:rPr>
      </w:pPr>
    </w:p>
    <w:p w14:paraId="43A43EFD" w14:textId="3A962019" w:rsidR="007D51E3" w:rsidRDefault="007D51E3" w:rsidP="00F53EB4">
      <w:r w:rsidRPr="007D51E3">
        <w:rPr>
          <w:noProof/>
        </w:rPr>
        <w:drawing>
          <wp:inline distT="0" distB="0" distL="0" distR="0" wp14:anchorId="257826BD" wp14:editId="24783022">
            <wp:extent cx="1767840" cy="608253"/>
            <wp:effectExtent l="0" t="0" r="0" b="1905"/>
            <wp:docPr id="1201842272" name="Obrázek 4" descr="Obsah obrázku snímek obrazovky, Písmo, Elektricky modrá, tex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1842272" name="Obrázek 4" descr="Obsah obrázku snímek obrazovky, Písmo, Elektricky modrá, text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9795" cy="615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 w:rsidR="00244035">
        <w:rPr>
          <w:noProof/>
        </w:rPr>
        <w:t xml:space="preserve">          </w:t>
      </w:r>
      <w:r w:rsidR="00F53EB4">
        <w:rPr>
          <w:noProof/>
        </w:rPr>
        <w:drawing>
          <wp:inline distT="0" distB="0" distL="0" distR="0" wp14:anchorId="5D0AE9ED" wp14:editId="06BD050A">
            <wp:extent cx="1531778" cy="640080"/>
            <wp:effectExtent l="0" t="0" r="0" b="7620"/>
            <wp:docPr id="1668693823" name="Obrázek 1" descr="Obsah obrázku Písmo, Grafika, text, logo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8693823" name="Obrázek 1" descr="Obsah obrázku Písmo, Grafika, text, logo&#10;&#10;Popis byl vytvořen automaticky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38370" cy="6428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070EF">
        <w:rPr>
          <w:noProof/>
        </w:rPr>
        <w:t xml:space="preserve">    </w:t>
      </w:r>
      <w:r w:rsidR="00244035">
        <w:rPr>
          <w:noProof/>
        </w:rPr>
        <w:t xml:space="preserve">      </w:t>
      </w:r>
      <w:r w:rsidR="00F070EF">
        <w:rPr>
          <w:noProof/>
        </w:rPr>
        <w:t xml:space="preserve">   </w:t>
      </w:r>
      <w:r w:rsidR="00244035">
        <w:rPr>
          <w:noProof/>
        </w:rPr>
        <w:t xml:space="preserve">      </w:t>
      </w:r>
      <w:r w:rsidR="00F070EF">
        <w:rPr>
          <w:noProof/>
        </w:rPr>
        <w:drawing>
          <wp:inline distT="0" distB="0" distL="0" distR="0" wp14:anchorId="7C9AAFE3" wp14:editId="6280995C">
            <wp:extent cx="1588135" cy="631599"/>
            <wp:effectExtent l="0" t="0" r="0" b="0"/>
            <wp:docPr id="1958215874" name="Obrázek 18" descr="Obsah obrázku text, Grafika, Písmo, kruh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8215874" name="Obrázek 18" descr="Obsah obrázku text, Grafika, Písmo, kruh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1545" cy="6488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51E3">
        <w:br/>
      </w:r>
      <w:r w:rsidRPr="007D51E3">
        <w:rPr>
          <w:noProof/>
        </w:rPr>
        <mc:AlternateContent>
          <mc:Choice Requires="wps">
            <w:drawing>
              <wp:inline distT="0" distB="0" distL="0" distR="0" wp14:anchorId="3150BE13" wp14:editId="26BF5C0A">
                <wp:extent cx="304800" cy="304800"/>
                <wp:effectExtent l="0" t="0" r="0" b="0"/>
                <wp:docPr id="245538833" name="Obdélník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A596BCB" id="Obdélník 1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1EE82B5D" w14:textId="28FD38A2" w:rsidR="007D51E3" w:rsidRPr="007D51E3" w:rsidRDefault="007D51E3" w:rsidP="007D51E3">
      <w:r w:rsidRPr="007D51E3">
        <w:rPr>
          <w:noProof/>
        </w:rPr>
        <mc:AlternateContent>
          <mc:Choice Requires="wps">
            <w:drawing>
              <wp:inline distT="0" distB="0" distL="0" distR="0" wp14:anchorId="2396F671" wp14:editId="7DD75373">
                <wp:extent cx="304800" cy="304800"/>
                <wp:effectExtent l="0" t="0" r="0" b="0"/>
                <wp:docPr id="1740740694" name="Obdélník 16">
                  <a:hlinkClick xmlns:a="http://schemas.openxmlformats.org/drawingml/2006/main" r:id="rId7" tgtFrame="&quot;_self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B8AC0C4" id="Obdélník 16" o:spid="_x0000_s1026" href="https://www.planobnovycr.cz/" target="&quot;_self&quot;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>
        <w:rPr>
          <w:noProof/>
          <w:color w:val="0000FF"/>
          <w:sz w:val="27"/>
          <w:szCs w:val="27"/>
        </w:rPr>
        <mc:AlternateContent>
          <mc:Choice Requires="wps">
            <w:drawing>
              <wp:inline distT="0" distB="0" distL="0" distR="0" wp14:anchorId="28611050" wp14:editId="29166C72">
                <wp:extent cx="304800" cy="304800"/>
                <wp:effectExtent l="0" t="0" r="0" b="0"/>
                <wp:docPr id="452169724" name="Obdélník 17">
                  <a:hlinkClick xmlns:a="http://schemas.openxmlformats.org/drawingml/2006/main" r:id="rId7" tgtFrame="&quot;_self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ED8387E" id="Obdélník 17" o:spid="_x0000_s1026" href="https://www.planobnovycr.cz/" target="&quot;_self&quot;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7D51E3">
        <w:br/>
      </w:r>
      <w:r w:rsidRPr="007D51E3">
        <w:rPr>
          <w:noProof/>
        </w:rPr>
        <mc:AlternateContent>
          <mc:Choice Requires="wps">
            <w:drawing>
              <wp:inline distT="0" distB="0" distL="0" distR="0" wp14:anchorId="20E92CFA" wp14:editId="15596013">
                <wp:extent cx="304800" cy="304800"/>
                <wp:effectExtent l="0" t="0" r="0" b="0"/>
                <wp:docPr id="1893716355" name="Obdélník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80FF026" id="Obdélník 14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7D51E3">
        <w:br/>
      </w:r>
      <w:r w:rsidRPr="007D51E3">
        <w:rPr>
          <w:noProof/>
        </w:rPr>
        <mc:AlternateContent>
          <mc:Choice Requires="wps">
            <w:drawing>
              <wp:inline distT="0" distB="0" distL="0" distR="0" wp14:anchorId="176DCDFC" wp14:editId="1E5D6DC6">
                <wp:extent cx="304800" cy="304800"/>
                <wp:effectExtent l="0" t="0" r="0" b="0"/>
                <wp:docPr id="987884650" name="Obdélník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DC35FFD" id="Obdélník 10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7D51E3">
        <w:br/>
      </w:r>
      <w:r w:rsidRPr="007D51E3">
        <w:rPr>
          <w:noProof/>
        </w:rPr>
        <mc:AlternateContent>
          <mc:Choice Requires="wps">
            <w:drawing>
              <wp:inline distT="0" distB="0" distL="0" distR="0" wp14:anchorId="1EF7715C" wp14:editId="64E981A9">
                <wp:extent cx="304800" cy="304800"/>
                <wp:effectExtent l="0" t="0" r="0" b="0"/>
                <wp:docPr id="33920044" name="Obdélník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D21DAD4" id="Obdélník 8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7D51E3">
        <w:br/>
      </w:r>
      <w:r w:rsidRPr="007D51E3">
        <w:rPr>
          <w:noProof/>
        </w:rPr>
        <mc:AlternateContent>
          <mc:Choice Requires="wps">
            <w:drawing>
              <wp:inline distT="0" distB="0" distL="0" distR="0" wp14:anchorId="37869574" wp14:editId="06895488">
                <wp:extent cx="304800" cy="304800"/>
                <wp:effectExtent l="0" t="0" r="0" b="0"/>
                <wp:docPr id="1733634208" name="Obdélník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656FC43" id="Obdélník 6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05E3AA28" w14:textId="77777777" w:rsidR="0000794C" w:rsidRDefault="0000794C"/>
    <w:sectPr w:rsidR="000079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1E3"/>
    <w:rsid w:val="0000794C"/>
    <w:rsid w:val="000661AD"/>
    <w:rsid w:val="00107ECE"/>
    <w:rsid w:val="00117093"/>
    <w:rsid w:val="001D313E"/>
    <w:rsid w:val="00244035"/>
    <w:rsid w:val="002A146D"/>
    <w:rsid w:val="00317EAB"/>
    <w:rsid w:val="003C2D31"/>
    <w:rsid w:val="00492431"/>
    <w:rsid w:val="004B7EAF"/>
    <w:rsid w:val="005021D6"/>
    <w:rsid w:val="00673A60"/>
    <w:rsid w:val="006942CE"/>
    <w:rsid w:val="006A0AF1"/>
    <w:rsid w:val="007144A2"/>
    <w:rsid w:val="00791AD8"/>
    <w:rsid w:val="007D51E3"/>
    <w:rsid w:val="008631C5"/>
    <w:rsid w:val="0086512E"/>
    <w:rsid w:val="00C15612"/>
    <w:rsid w:val="00C338B9"/>
    <w:rsid w:val="00D23435"/>
    <w:rsid w:val="00D978D7"/>
    <w:rsid w:val="00EC5071"/>
    <w:rsid w:val="00F070EF"/>
    <w:rsid w:val="00F1798B"/>
    <w:rsid w:val="00F53EB4"/>
    <w:rsid w:val="00F55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38088"/>
  <w15:chartTrackingRefBased/>
  <w15:docId w15:val="{C94D2F92-4C83-4799-B62B-CE9C4B409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D51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D51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D51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D51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D51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D51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D51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D51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D51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D51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D51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D51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D51E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D51E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D51E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D51E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D51E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D51E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D51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D51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D51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D51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D51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D51E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D51E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D51E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D51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D51E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D51E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0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1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planobnovycr.cz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1793</TotalTime>
  <Pages>1</Pages>
  <Words>90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Magdaléna Krumlová</dc:creator>
  <cp:keywords/>
  <dc:description/>
  <cp:lastModifiedBy>Uzivatel</cp:lastModifiedBy>
  <cp:revision>1</cp:revision>
  <dcterms:created xsi:type="dcterms:W3CDTF">2024-12-20T10:45:00Z</dcterms:created>
  <dcterms:modified xsi:type="dcterms:W3CDTF">2025-01-22T09:40:00Z</dcterms:modified>
</cp:coreProperties>
</file>